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ADE9" w14:textId="69B8B969" w:rsidR="00D03360" w:rsidRPr="006E41A9" w:rsidRDefault="003D5B2F" w:rsidP="003D5B2F">
      <w:pPr>
        <w:jc w:val="center"/>
        <w:rPr>
          <w:rFonts w:ascii="Albertus Extra Bold" w:hAnsi="Albertus Extra Bold"/>
          <w:color w:val="7030A0"/>
          <w:sz w:val="52"/>
          <w:szCs w:val="52"/>
          <w:lang w:val="en-US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6E41A9">
        <w:rPr>
          <w:rFonts w:ascii="Albertus Extra Bold" w:hAnsi="Albertus Extra Bold"/>
          <w:color w:val="7030A0"/>
          <w:sz w:val="52"/>
          <w:szCs w:val="52"/>
          <w:lang w:val="en-US"/>
          <w14:glow w14:rad="63500">
            <w14:schemeClr w14:val="accent1">
              <w14:alpha w14:val="60000"/>
              <w14:satMod w14:val="175000"/>
            </w14:schemeClr>
          </w14:glow>
        </w:rPr>
        <w:t>Mathematics Century tech champions</w:t>
      </w:r>
    </w:p>
    <w:p w14:paraId="46383E87" w14:textId="50267699" w:rsidR="003D5B2F" w:rsidRDefault="003D5B2F" w:rsidP="003D5B2F">
      <w:pPr>
        <w:jc w:val="center"/>
        <w:rPr>
          <w:rFonts w:ascii="Albertus Extra Bold" w:hAnsi="Albertus Extra Bold"/>
          <w:color w:val="EE0000"/>
          <w:sz w:val="44"/>
          <w:szCs w:val="44"/>
          <w:lang w:val="en-US"/>
        </w:rPr>
      </w:pPr>
      <w:r>
        <w:rPr>
          <w:rFonts w:ascii="Albertus Extra Bold" w:hAnsi="Albertus Extra Bold"/>
          <w:color w:val="EE0000"/>
          <w:sz w:val="44"/>
          <w:szCs w:val="44"/>
          <w:lang w:val="en-US"/>
        </w:rPr>
        <w:t>Many students have been working very hard this year on the Century tech platform answering lots of mathematics questions</w:t>
      </w:r>
    </w:p>
    <w:p w14:paraId="4A9F3394" w14:textId="29C45813" w:rsidR="003D5B2F" w:rsidRPr="003D5B2F" w:rsidRDefault="003D5B2F" w:rsidP="003D5B2F">
      <w:pPr>
        <w:jc w:val="center"/>
        <w:rPr>
          <w:rFonts w:ascii="Albertus Extra Bold" w:hAnsi="Albertus Extra Bold"/>
          <w:color w:val="538135" w:themeColor="accent6" w:themeShade="BF"/>
          <w:sz w:val="44"/>
          <w:szCs w:val="44"/>
          <w:lang w:val="en-US"/>
        </w:rPr>
      </w:pPr>
      <w:r>
        <w:rPr>
          <w:rFonts w:ascii="Albertus Extra Bold" w:hAnsi="Albertus Extra Bold"/>
          <w:color w:val="538135" w:themeColor="accent6" w:themeShade="BF"/>
          <w:sz w:val="44"/>
          <w:szCs w:val="44"/>
          <w:lang w:val="en-US"/>
        </w:rPr>
        <w:t>Here are the champions…</w:t>
      </w:r>
    </w:p>
    <w:p w14:paraId="24448E6B" w14:textId="6168C611" w:rsidR="003D5B2F" w:rsidRDefault="003D5B2F" w:rsidP="003D5B2F">
      <w:pPr>
        <w:jc w:val="center"/>
        <w:rPr>
          <w:rFonts w:ascii="Albertus Extra Bold" w:hAnsi="Albertus Extra Bold"/>
          <w:color w:val="0070C0"/>
          <w:sz w:val="32"/>
          <w:szCs w:val="32"/>
          <w:lang w:val="en-US"/>
        </w:rPr>
      </w:pPr>
      <w:r w:rsidRPr="00695BFC">
        <w:rPr>
          <w:rFonts w:ascii="Albertus Extra Bold" w:hAnsi="Albertus Extra Bold"/>
          <w:color w:val="002060"/>
          <w:sz w:val="32"/>
          <w:szCs w:val="32"/>
          <w:lang w:val="en-US"/>
        </w:rPr>
        <w:t xml:space="preserve">Shannen has answered over </w:t>
      </w:r>
      <w:r w:rsidRPr="00695BFC">
        <w:rPr>
          <w:rFonts w:ascii="Albertus Extra Bold" w:hAnsi="Albertus Extra Bold"/>
          <w:color w:val="002060"/>
          <w:sz w:val="32"/>
          <w:szCs w:val="32"/>
          <w:u w:val="single"/>
          <w:lang w:val="en-US"/>
        </w:rPr>
        <w:t>5000</w:t>
      </w:r>
      <w:r w:rsidRPr="00695BFC">
        <w:rPr>
          <w:rFonts w:ascii="Albertus Extra Bold" w:hAnsi="Albertus Extra Bold"/>
          <w:color w:val="002060"/>
          <w:sz w:val="32"/>
          <w:szCs w:val="32"/>
          <w:lang w:val="en-US"/>
        </w:rPr>
        <w:t xml:space="preserve"> maths questions this year</w:t>
      </w:r>
    </w:p>
    <w:p w14:paraId="2A36A60B" w14:textId="74901AAF" w:rsidR="003D5B2F" w:rsidRDefault="003D5B2F" w:rsidP="003D5B2F">
      <w:pPr>
        <w:jc w:val="center"/>
        <w:rPr>
          <w:rFonts w:ascii="Albertus Extra Bold" w:hAnsi="Albertus Extra Bold"/>
          <w:color w:val="1F4E79" w:themeColor="accent5" w:themeShade="80"/>
          <w:sz w:val="32"/>
          <w:szCs w:val="32"/>
          <w:lang w:val="en-US"/>
        </w:rPr>
      </w:pPr>
      <w:r w:rsidRPr="00695BFC">
        <w:rPr>
          <w:rFonts w:ascii="Albertus Extra Bold" w:hAnsi="Albertus Extra Bold"/>
          <w:color w:val="1F4E79" w:themeColor="accent5" w:themeShade="80"/>
          <w:sz w:val="32"/>
          <w:szCs w:val="32"/>
          <w:lang w:val="en-US"/>
        </w:rPr>
        <w:t xml:space="preserve">Sabrina has answered </w:t>
      </w:r>
      <w:r w:rsidRPr="00695BFC">
        <w:rPr>
          <w:rFonts w:ascii="Albertus Extra Bold" w:hAnsi="Albertus Extra Bold"/>
          <w:color w:val="1F4E79" w:themeColor="accent5" w:themeShade="80"/>
          <w:sz w:val="32"/>
          <w:szCs w:val="32"/>
          <w:u w:val="single"/>
          <w:lang w:val="en-US"/>
        </w:rPr>
        <w:t>4000</w:t>
      </w:r>
      <w:r w:rsidRPr="00695BFC">
        <w:rPr>
          <w:rFonts w:ascii="Albertus Extra Bold" w:hAnsi="Albertus Extra Bold"/>
          <w:color w:val="1F4E79" w:themeColor="accent5" w:themeShade="80"/>
          <w:sz w:val="32"/>
          <w:szCs w:val="32"/>
          <w:lang w:val="en-US"/>
        </w:rPr>
        <w:t xml:space="preserve"> maths questions</w:t>
      </w:r>
    </w:p>
    <w:p w14:paraId="75C5A88D" w14:textId="5598B090" w:rsidR="00695BFC" w:rsidRDefault="00695BFC" w:rsidP="003D5B2F">
      <w:pPr>
        <w:jc w:val="center"/>
        <w:rPr>
          <w:rFonts w:ascii="Albertus Extra Bold" w:hAnsi="Albertus Extra Bold"/>
          <w:color w:val="1F4E79" w:themeColor="accent5" w:themeShade="80"/>
          <w:sz w:val="32"/>
          <w:szCs w:val="32"/>
          <w:lang w:val="en-US"/>
        </w:rPr>
      </w:pPr>
      <w:r>
        <w:rPr>
          <w:rFonts w:ascii="Albertus Extra Bold" w:hAnsi="Albertus Extra Bold"/>
          <w:color w:val="1F4E79" w:themeColor="accent5" w:themeShade="80"/>
          <w:sz w:val="32"/>
          <w:szCs w:val="32"/>
          <w:lang w:val="en-US"/>
        </w:rPr>
        <w:t>(both in year ten)</w:t>
      </w:r>
    </w:p>
    <w:p w14:paraId="03772FE4" w14:textId="755B3592" w:rsidR="00695BFC" w:rsidRPr="00695BFC" w:rsidRDefault="00695BFC" w:rsidP="003D5B2F">
      <w:pPr>
        <w:jc w:val="center"/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</w:pP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These students have answered over </w:t>
      </w: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u w:val="single"/>
          <w:lang w:val="en-US"/>
        </w:rPr>
        <w:t>3000</w:t>
      </w: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 </w:t>
      </w:r>
      <w:r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maths </w:t>
      </w: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>questions…</w:t>
      </w:r>
    </w:p>
    <w:p w14:paraId="51F9F461" w14:textId="7A073429" w:rsidR="00695BFC" w:rsidRDefault="00695BFC" w:rsidP="003D5B2F">
      <w:pPr>
        <w:jc w:val="center"/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</w:pP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>Anaya, Lwise</w:t>
      </w:r>
      <w:r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 and</w:t>
      </w:r>
      <w:r w:rsidRPr="00695BFC"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 Aaron</w:t>
      </w:r>
      <w:r>
        <w:rPr>
          <w:rFonts w:ascii="Albertus Extra Bold" w:hAnsi="Albertus Extra Bold"/>
          <w:color w:val="2E74B5" w:themeColor="accent5" w:themeShade="BF"/>
          <w:sz w:val="32"/>
          <w:szCs w:val="32"/>
          <w:lang w:val="en-US"/>
        </w:rPr>
        <w:t xml:space="preserve"> (all in year seven)</w:t>
      </w:r>
    </w:p>
    <w:p w14:paraId="5DAC82F2" w14:textId="4298686E" w:rsid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 xml:space="preserve">These students have answered over </w:t>
      </w:r>
      <w:r w:rsidRPr="00695BFC">
        <w:rPr>
          <w:rFonts w:ascii="Albertus Extra Bold" w:hAnsi="Albertus Extra Bold"/>
          <w:color w:val="002060"/>
          <w:sz w:val="32"/>
          <w:szCs w:val="32"/>
          <w:u w:val="single"/>
          <w:lang w:val="en-US"/>
        </w:rPr>
        <w:t>2000</w:t>
      </w:r>
      <w:r>
        <w:rPr>
          <w:rFonts w:ascii="Albertus Extra Bold" w:hAnsi="Albertus Extra Bold"/>
          <w:color w:val="002060"/>
          <w:sz w:val="32"/>
          <w:szCs w:val="32"/>
          <w:lang w:val="en-US"/>
        </w:rPr>
        <w:t xml:space="preserve"> maths questions…</w:t>
      </w:r>
    </w:p>
    <w:p w14:paraId="7566296B" w14:textId="77777777" w:rsid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>Nolan, Bryan, Sonia, Giovanna, Kai, Nathan and Zoya</w:t>
      </w:r>
    </w:p>
    <w:p w14:paraId="2F5806A7" w14:textId="55450004" w:rsid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>(all in year seven)</w:t>
      </w:r>
    </w:p>
    <w:p w14:paraId="53D7C34B" w14:textId="517355BC" w:rsid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>Malkia and Michelle (both in year nine)</w:t>
      </w:r>
    </w:p>
    <w:p w14:paraId="14B8D50D" w14:textId="5F4B95BA" w:rsid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 xml:space="preserve">Hayaam, Aisia, </w:t>
      </w:r>
      <w:r w:rsidR="006E41A9">
        <w:rPr>
          <w:rFonts w:ascii="Albertus Extra Bold" w:hAnsi="Albertus Extra Bold"/>
          <w:color w:val="002060"/>
          <w:sz w:val="32"/>
          <w:szCs w:val="32"/>
          <w:lang w:val="en-US"/>
        </w:rPr>
        <w:t>Roshan, John, Sophia, Gwandumi,</w:t>
      </w:r>
    </w:p>
    <w:p w14:paraId="511DE424" w14:textId="0C7AF04D" w:rsidR="006E41A9" w:rsidRDefault="006E41A9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  <w:r>
        <w:rPr>
          <w:rFonts w:ascii="Albertus Extra Bold" w:hAnsi="Albertus Extra Bold"/>
          <w:color w:val="002060"/>
          <w:sz w:val="32"/>
          <w:szCs w:val="32"/>
          <w:lang w:val="en-US"/>
        </w:rPr>
        <w:t>Gabby, Alba and Sharon (all in year ten)</w:t>
      </w:r>
    </w:p>
    <w:p w14:paraId="2EC739E1" w14:textId="1BA6C108" w:rsidR="006E41A9" w:rsidRPr="006E41A9" w:rsidRDefault="006E41A9" w:rsidP="003D5B2F">
      <w:pPr>
        <w:jc w:val="center"/>
        <w:rPr>
          <w:rFonts w:ascii="Albertus Extra Bold" w:hAnsi="Albertus Extra Bold"/>
          <w:color w:val="EE0000"/>
          <w:sz w:val="72"/>
          <w:szCs w:val="72"/>
          <w:lang w:val="en-US"/>
        </w:rPr>
      </w:pPr>
      <w:r>
        <w:rPr>
          <w:rFonts w:ascii="Albertus Extra Bold" w:hAnsi="Albertus Extra Bold"/>
          <w:color w:val="EE0000"/>
          <w:sz w:val="72"/>
          <w:szCs w:val="72"/>
          <w:lang w:val="en-US"/>
        </w:rPr>
        <w:t>Well done</w:t>
      </w:r>
    </w:p>
    <w:p w14:paraId="35C9344F" w14:textId="77777777" w:rsidR="00695BFC" w:rsidRPr="00695BFC" w:rsidRDefault="00695BFC" w:rsidP="003D5B2F">
      <w:pPr>
        <w:jc w:val="center"/>
        <w:rPr>
          <w:rFonts w:ascii="Albertus Extra Bold" w:hAnsi="Albertus Extra Bold"/>
          <w:color w:val="002060"/>
          <w:sz w:val="32"/>
          <w:szCs w:val="32"/>
          <w:lang w:val="en-US"/>
        </w:rPr>
      </w:pPr>
    </w:p>
    <w:p w14:paraId="160387FA" w14:textId="77777777" w:rsidR="003D5B2F" w:rsidRPr="003D5B2F" w:rsidRDefault="003D5B2F" w:rsidP="003D5B2F">
      <w:pPr>
        <w:jc w:val="center"/>
        <w:rPr>
          <w:rFonts w:ascii="Albertus Extra Bold" w:hAnsi="Albertus Extra Bold"/>
          <w:color w:val="0070C0"/>
          <w:sz w:val="32"/>
          <w:szCs w:val="32"/>
          <w:lang w:val="en-US"/>
        </w:rPr>
      </w:pPr>
    </w:p>
    <w:sectPr w:rsidR="003D5B2F" w:rsidRPr="003D5B2F" w:rsidSect="00C3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2F"/>
    <w:rsid w:val="003D32BF"/>
    <w:rsid w:val="003D5B2F"/>
    <w:rsid w:val="00695BFC"/>
    <w:rsid w:val="006E41A9"/>
    <w:rsid w:val="00904D3B"/>
    <w:rsid w:val="00B4385A"/>
    <w:rsid w:val="00C35A8F"/>
    <w:rsid w:val="00D03360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AB0F"/>
  <w15:chartTrackingRefBased/>
  <w15:docId w15:val="{AB9087E8-DAFD-47E1-8E5B-4D75B58E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Walton</dc:creator>
  <cp:keywords/>
  <dc:description/>
  <cp:lastModifiedBy>David Walton</cp:lastModifiedBy>
  <cp:revision>1</cp:revision>
  <dcterms:created xsi:type="dcterms:W3CDTF">2026-06-22T11:07:00Z</dcterms:created>
  <dcterms:modified xsi:type="dcterms:W3CDTF">2026-06-22T11:36:00Z</dcterms:modified>
</cp:coreProperties>
</file>