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619E" w14:textId="77777777" w:rsidR="00450BE4" w:rsidRPr="00450BE4" w:rsidRDefault="00450BE4" w:rsidP="00450BE4">
      <w:r w:rsidRPr="00450BE4">
        <w:rPr>
          <w:b/>
          <w:bCs/>
        </w:rPr>
        <w:t>PE and Sport News – Secondary</w:t>
      </w:r>
    </w:p>
    <w:p w14:paraId="0710CC55" w14:textId="77777777" w:rsidR="00450BE4" w:rsidRPr="00450BE4" w:rsidRDefault="00450BE4" w:rsidP="00450BE4">
      <w:r w:rsidRPr="00450BE4">
        <w:t>It has been a positive start to Term 3 in Secondary PE, with a continued focus on embedding our core values at the heart of every lesson. These values remain central to what we stand for as a department, alongside maintaining high expectations and strong engagement from all students. A consistent message runs throughout: PE is for everyone. We are committed to creating an inclusive environment where all students feel confident to participate, challenge themselves, and enjoy being active, regardless of experience or ability.</w:t>
      </w:r>
    </w:p>
    <w:p w14:paraId="2A7B9BDE" w14:textId="77777777" w:rsidR="00450BE4" w:rsidRPr="00450BE4" w:rsidRDefault="00450BE4" w:rsidP="00450BE4">
      <w:r w:rsidRPr="00450BE4">
        <w:rPr>
          <w:b/>
          <w:bCs/>
        </w:rPr>
        <w:t>Recent Highlights and Upcoming Events</w:t>
      </w:r>
    </w:p>
    <w:p w14:paraId="631755F5" w14:textId="77777777" w:rsidR="00450BE4" w:rsidRPr="00450BE4" w:rsidRDefault="00450BE4" w:rsidP="00450BE4">
      <w:r w:rsidRPr="00450BE4">
        <w:t xml:space="preserve">Following the success of the U9 and U7 football tournaments held in </w:t>
      </w:r>
      <w:proofErr w:type="spellStart"/>
      <w:r w:rsidRPr="00450BE4">
        <w:t>Upanga</w:t>
      </w:r>
      <w:proofErr w:type="spellEnd"/>
      <w:r w:rsidRPr="00450BE4">
        <w:t>—where both age groups competed in six matches each—it was fantastic to see such high levels of participation, effort, and enjoyment. Building on this, our U13 boys will be competing on 16th May, which will provide valuable exposure and an important development opportunity for the team.</w:t>
      </w:r>
    </w:p>
    <w:p w14:paraId="11498EB2" w14:textId="77777777" w:rsidR="00450BE4" w:rsidRPr="00450BE4" w:rsidRDefault="00450BE4" w:rsidP="00450BE4">
      <w:r w:rsidRPr="00450BE4">
        <w:t>We also have an exciting and busy period ahead:</w:t>
      </w:r>
    </w:p>
    <w:p w14:paraId="4DF3EB59" w14:textId="77777777" w:rsidR="00450BE4" w:rsidRPr="00450BE4" w:rsidRDefault="00450BE4" w:rsidP="00450BE4">
      <w:pPr>
        <w:numPr>
          <w:ilvl w:val="0"/>
          <w:numId w:val="1"/>
        </w:numPr>
      </w:pPr>
      <w:r w:rsidRPr="00450BE4">
        <w:t xml:space="preserve">16th May – FK Blue </w:t>
      </w:r>
      <w:proofErr w:type="spellStart"/>
      <w:r w:rsidRPr="00450BE4">
        <w:t>Merlins</w:t>
      </w:r>
      <w:proofErr w:type="spellEnd"/>
      <w:r w:rsidRPr="00450BE4">
        <w:t xml:space="preserve"> Swimming Gala </w:t>
      </w:r>
    </w:p>
    <w:p w14:paraId="2198A760" w14:textId="77777777" w:rsidR="00450BE4" w:rsidRPr="00450BE4" w:rsidRDefault="00450BE4" w:rsidP="00450BE4">
      <w:pPr>
        <w:numPr>
          <w:ilvl w:val="0"/>
          <w:numId w:val="1"/>
        </w:numPr>
      </w:pPr>
      <w:r w:rsidRPr="00450BE4">
        <w:t xml:space="preserve">23rd &amp; 24th May – IST Swimming Gala </w:t>
      </w:r>
    </w:p>
    <w:p w14:paraId="7859D2E1" w14:textId="77777777" w:rsidR="00450BE4" w:rsidRPr="00450BE4" w:rsidRDefault="00450BE4" w:rsidP="00450BE4">
      <w:pPr>
        <w:numPr>
          <w:ilvl w:val="0"/>
          <w:numId w:val="1"/>
        </w:numPr>
      </w:pPr>
      <w:r w:rsidRPr="00450BE4">
        <w:t xml:space="preserve">Inter-House Touch Rugby </w:t>
      </w:r>
    </w:p>
    <w:p w14:paraId="28FC0D1B" w14:textId="77777777" w:rsidR="00450BE4" w:rsidRPr="00450BE4" w:rsidRDefault="00450BE4" w:rsidP="00450BE4">
      <w:pPr>
        <w:numPr>
          <w:ilvl w:val="0"/>
          <w:numId w:val="1"/>
        </w:numPr>
      </w:pPr>
      <w:r w:rsidRPr="00450BE4">
        <w:t xml:space="preserve">Ongoing fixtures in volleyball and football </w:t>
      </w:r>
    </w:p>
    <w:p w14:paraId="688F98F3" w14:textId="77777777" w:rsidR="00450BE4" w:rsidRPr="00450BE4" w:rsidRDefault="00450BE4" w:rsidP="00450BE4">
      <w:r w:rsidRPr="00450BE4">
        <w:t>At the end of last term, students took part in the Inter-House Basketball competition, with Tembo taking first place. The overall standard was impressive, and it was particularly pleasing to see the competition played in such a positive and respectful spirit.</w:t>
      </w:r>
    </w:p>
    <w:p w14:paraId="67EBA1CE" w14:textId="77777777" w:rsidR="00450BE4" w:rsidRPr="00450BE4" w:rsidRDefault="00450BE4" w:rsidP="00450BE4">
      <w:r w:rsidRPr="00450BE4">
        <w:t>Our U15 and U18 girls’ basketball teams, alongside our U13, U15, and U18 boys, represented the school brilliantly at both the IST and HOPAC tournaments. Their attitude, effort, and commitment were excellent throughout. If our teams continue to apply themselves in this way, it will not be long before they begin bringing home trophies.</w:t>
      </w:r>
    </w:p>
    <w:p w14:paraId="55AB3B85" w14:textId="77777777" w:rsidR="00450BE4" w:rsidRPr="00450BE4" w:rsidRDefault="00450BE4" w:rsidP="00450BE4">
      <w:r w:rsidRPr="00450BE4">
        <w:t>A huge well done to all students for their ongoing enthusiasm and commitment in PE, and thank you to those who continue to provide valuable feedback to help shape and improve our provision.</w:t>
      </w:r>
    </w:p>
    <w:p w14:paraId="2517356F" w14:textId="77777777" w:rsidR="00450BE4" w:rsidRPr="00450BE4" w:rsidRDefault="00450BE4" w:rsidP="00450BE4">
      <w:r w:rsidRPr="00450BE4">
        <w:t>“Hard work almost always outperforms talent — stay committed, keep believing, and keep developing.”</w:t>
      </w:r>
    </w:p>
    <w:p w14:paraId="0669AE2E" w14:textId="77777777" w:rsidR="00450BE4" w:rsidRPr="00450BE4" w:rsidRDefault="00450BE4" w:rsidP="00450BE4">
      <w:r w:rsidRPr="00450BE4">
        <w:t>We look forward to another active and successful term ahead and thank students and parents for their continued support.</w:t>
      </w:r>
    </w:p>
    <w:p w14:paraId="1F4BDFCC" w14:textId="77777777" w:rsidR="00450BE4" w:rsidRPr="00450BE4" w:rsidRDefault="00450BE4" w:rsidP="00450BE4">
      <w:r w:rsidRPr="00450BE4">
        <w:rPr>
          <w:b/>
          <w:bCs/>
        </w:rPr>
        <w:lastRenderedPageBreak/>
        <w:t>PE Team</w:t>
      </w:r>
    </w:p>
    <w:p w14:paraId="395F79A3" w14:textId="77777777" w:rsidR="00444158" w:rsidRDefault="00444158"/>
    <w:sectPr w:rsidR="00444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5BE4"/>
    <w:multiLevelType w:val="multilevel"/>
    <w:tmpl w:val="0EFC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7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E4"/>
    <w:rsid w:val="001D26C0"/>
    <w:rsid w:val="00444158"/>
    <w:rsid w:val="00450BE4"/>
    <w:rsid w:val="008404D1"/>
    <w:rsid w:val="00B3378F"/>
    <w:rsid w:val="00F2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0EE9"/>
  <w15:chartTrackingRefBased/>
  <w15:docId w15:val="{1F7F011D-4649-4B42-BA76-1FD41CD5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B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0B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B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B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B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0B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B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BE4"/>
    <w:rPr>
      <w:rFonts w:eastAsiaTheme="majorEastAsia" w:cstheme="majorBidi"/>
      <w:color w:val="272727" w:themeColor="text1" w:themeTint="D8"/>
    </w:rPr>
  </w:style>
  <w:style w:type="paragraph" w:styleId="Title">
    <w:name w:val="Title"/>
    <w:basedOn w:val="Normal"/>
    <w:next w:val="Normal"/>
    <w:link w:val="TitleChar"/>
    <w:uiPriority w:val="10"/>
    <w:qFormat/>
    <w:rsid w:val="00450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BE4"/>
    <w:pPr>
      <w:spacing w:before="160"/>
      <w:jc w:val="center"/>
    </w:pPr>
    <w:rPr>
      <w:i/>
      <w:iCs/>
      <w:color w:val="404040" w:themeColor="text1" w:themeTint="BF"/>
    </w:rPr>
  </w:style>
  <w:style w:type="character" w:customStyle="1" w:styleId="QuoteChar">
    <w:name w:val="Quote Char"/>
    <w:basedOn w:val="DefaultParagraphFont"/>
    <w:link w:val="Quote"/>
    <w:uiPriority w:val="29"/>
    <w:rsid w:val="00450BE4"/>
    <w:rPr>
      <w:i/>
      <w:iCs/>
      <w:color w:val="404040" w:themeColor="text1" w:themeTint="BF"/>
    </w:rPr>
  </w:style>
  <w:style w:type="paragraph" w:styleId="ListParagraph">
    <w:name w:val="List Paragraph"/>
    <w:basedOn w:val="Normal"/>
    <w:uiPriority w:val="34"/>
    <w:qFormat/>
    <w:rsid w:val="00450BE4"/>
    <w:pPr>
      <w:ind w:left="720"/>
      <w:contextualSpacing/>
    </w:pPr>
  </w:style>
  <w:style w:type="character" w:styleId="IntenseEmphasis">
    <w:name w:val="Intense Emphasis"/>
    <w:basedOn w:val="DefaultParagraphFont"/>
    <w:uiPriority w:val="21"/>
    <w:qFormat/>
    <w:rsid w:val="00450BE4"/>
    <w:rPr>
      <w:i/>
      <w:iCs/>
      <w:color w:val="2F5496" w:themeColor="accent1" w:themeShade="BF"/>
    </w:rPr>
  </w:style>
  <w:style w:type="paragraph" w:styleId="IntenseQuote">
    <w:name w:val="Intense Quote"/>
    <w:basedOn w:val="Normal"/>
    <w:next w:val="Normal"/>
    <w:link w:val="IntenseQuoteChar"/>
    <w:uiPriority w:val="30"/>
    <w:qFormat/>
    <w:rsid w:val="00450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BE4"/>
    <w:rPr>
      <w:i/>
      <w:iCs/>
      <w:color w:val="2F5496" w:themeColor="accent1" w:themeShade="BF"/>
    </w:rPr>
  </w:style>
  <w:style w:type="character" w:styleId="IntenseReference">
    <w:name w:val="Intense Reference"/>
    <w:basedOn w:val="DefaultParagraphFont"/>
    <w:uiPriority w:val="32"/>
    <w:qFormat/>
    <w:rsid w:val="00450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Connolly</dc:creator>
  <cp:keywords/>
  <dc:description/>
  <cp:lastModifiedBy>Sean Connolly</cp:lastModifiedBy>
  <cp:revision>1</cp:revision>
  <dcterms:created xsi:type="dcterms:W3CDTF">2026-05-02T13:58:00Z</dcterms:created>
  <dcterms:modified xsi:type="dcterms:W3CDTF">2026-05-02T13:58:00Z</dcterms:modified>
</cp:coreProperties>
</file>